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4864AF">
        <w:rPr>
          <w:rFonts w:ascii="Arial" w:hAnsi="Arial" w:cs="Arial"/>
          <w:bCs/>
          <w:color w:val="404040"/>
          <w:sz w:val="24"/>
          <w:szCs w:val="24"/>
        </w:rPr>
        <w:t xml:space="preserve">Eduardo García San Martin </w:t>
      </w:r>
    </w:p>
    <w:p w:rsidR="00AB5916" w:rsidRPr="00876FA8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 </w:t>
      </w:r>
      <w:r w:rsidR="00876FA8">
        <w:rPr>
          <w:rFonts w:ascii="Arial" w:hAnsi="Arial" w:cs="Arial"/>
          <w:color w:val="404040"/>
          <w:sz w:val="24"/>
          <w:szCs w:val="24"/>
        </w:rPr>
        <w:t>Licenciatura en Derecho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Pr="00BA21B4">
        <w:rPr>
          <w:rFonts w:ascii="Arial" w:hAnsi="Arial" w:cs="Arial"/>
          <w:b/>
          <w:bCs/>
          <w:i/>
          <w:color w:val="404040"/>
          <w:sz w:val="24"/>
          <w:szCs w:val="24"/>
        </w:rPr>
        <w:t>(Licenciatura</w:t>
      </w:r>
      <w:r w:rsidR="003E7CE6" w:rsidRPr="00BA21B4">
        <w:rPr>
          <w:rFonts w:ascii="Arial" w:hAnsi="Arial" w:cs="Arial"/>
          <w:b/>
          <w:bCs/>
          <w:color w:val="404040"/>
          <w:sz w:val="24"/>
          <w:szCs w:val="24"/>
        </w:rPr>
        <w:t>)</w:t>
      </w:r>
      <w:r w:rsidR="004864AF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876FA8" w:rsidRPr="00876FA8">
        <w:rPr>
          <w:rFonts w:ascii="Arial" w:hAnsi="Arial" w:cs="Arial"/>
          <w:color w:val="404040"/>
          <w:sz w:val="24"/>
          <w:szCs w:val="24"/>
        </w:rPr>
        <w:t>3820144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Pr="00BA21B4">
        <w:rPr>
          <w:rFonts w:ascii="NeoSansPro-Bold" w:hAnsi="NeoSansPro-Bold" w:cs="NeoSansPro-Bold"/>
          <w:b/>
          <w:bCs/>
          <w:color w:val="404040"/>
          <w:sz w:val="24"/>
          <w:szCs w:val="24"/>
        </w:rPr>
        <w:t xml:space="preserve"> </w:t>
      </w:r>
      <w:r w:rsidR="004864AF">
        <w:rPr>
          <w:rFonts w:ascii="Arial" w:hAnsi="Arial" w:cs="Arial"/>
          <w:color w:val="404040"/>
          <w:sz w:val="24"/>
          <w:szCs w:val="24"/>
        </w:rPr>
        <w:t>229-9862677</w:t>
      </w:r>
    </w:p>
    <w:p w:rsidR="00AB5916" w:rsidRPr="004864AF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4864AF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572E35">
        <w:rPr>
          <w:rFonts w:ascii="Arial" w:hAnsi="Arial" w:cs="Arial"/>
          <w:color w:val="404040"/>
          <w:sz w:val="24"/>
          <w:szCs w:val="24"/>
        </w:rPr>
        <w:t xml:space="preserve"> </w:t>
      </w:r>
      <w:bookmarkStart w:id="0" w:name="_GoBack"/>
      <w:bookmarkEnd w:id="0"/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Pr="00BB2BF2" w:rsidRDefault="00876FA8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 xml:space="preserve">2019 – Actualmente </w:t>
      </w:r>
    </w:p>
    <w:p w:rsidR="00BA21B4" w:rsidRDefault="00876FA8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 xml:space="preserve">Doctorado en </w:t>
      </w:r>
      <w:r w:rsidR="002230C1">
        <w:rPr>
          <w:rFonts w:ascii="Arial" w:hAnsi="Arial" w:cs="Arial"/>
          <w:color w:val="404040"/>
          <w:sz w:val="24"/>
          <w:szCs w:val="24"/>
        </w:rPr>
        <w:t>Neurociencias</w:t>
      </w:r>
      <w:r>
        <w:rPr>
          <w:rFonts w:ascii="Arial" w:hAnsi="Arial" w:cs="Arial"/>
          <w:color w:val="404040"/>
          <w:sz w:val="24"/>
          <w:szCs w:val="24"/>
        </w:rPr>
        <w:t xml:space="preserve"> por el Colegio Nacional de Neurociencias Forenses.</w:t>
      </w:r>
    </w:p>
    <w:p w:rsidR="00876FA8" w:rsidRDefault="00876FA8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:rsidR="00876FA8" w:rsidRPr="00BB2BF2" w:rsidRDefault="00876FA8" w:rsidP="00876FA8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 xml:space="preserve">2016 – 2018 </w:t>
      </w:r>
    </w:p>
    <w:p w:rsidR="00876FA8" w:rsidRDefault="00876FA8" w:rsidP="00876F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 xml:space="preserve">Maestría en Juicios Orales en la Universidad de las Américas </w:t>
      </w:r>
    </w:p>
    <w:p w:rsidR="00876FA8" w:rsidRDefault="00876FA8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:rsidR="00876FA8" w:rsidRPr="002230C1" w:rsidRDefault="00876FA8" w:rsidP="00876FA8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sz w:val="24"/>
          <w:szCs w:val="24"/>
        </w:rPr>
      </w:pPr>
      <w:r w:rsidRPr="002230C1">
        <w:rPr>
          <w:rFonts w:ascii="Arial" w:hAnsi="Arial" w:cs="Arial"/>
          <w:b/>
          <w:sz w:val="24"/>
          <w:szCs w:val="24"/>
        </w:rPr>
        <w:t>19</w:t>
      </w:r>
      <w:r w:rsidR="002230C1" w:rsidRPr="002230C1">
        <w:rPr>
          <w:rFonts w:ascii="Arial" w:hAnsi="Arial" w:cs="Arial"/>
          <w:b/>
          <w:sz w:val="24"/>
          <w:szCs w:val="24"/>
        </w:rPr>
        <w:t>84</w:t>
      </w:r>
      <w:r w:rsidRPr="002230C1">
        <w:rPr>
          <w:rFonts w:ascii="Arial" w:hAnsi="Arial" w:cs="Arial"/>
          <w:b/>
          <w:sz w:val="24"/>
          <w:szCs w:val="24"/>
        </w:rPr>
        <w:t xml:space="preserve"> – 19</w:t>
      </w:r>
      <w:r w:rsidR="002230C1" w:rsidRPr="002230C1">
        <w:rPr>
          <w:rFonts w:ascii="Arial" w:hAnsi="Arial" w:cs="Arial"/>
          <w:b/>
          <w:sz w:val="24"/>
          <w:szCs w:val="24"/>
        </w:rPr>
        <w:t>88</w:t>
      </w:r>
      <w:r w:rsidRPr="002230C1">
        <w:rPr>
          <w:rFonts w:ascii="Arial" w:hAnsi="Arial" w:cs="Arial"/>
          <w:b/>
          <w:sz w:val="24"/>
          <w:szCs w:val="24"/>
        </w:rPr>
        <w:t xml:space="preserve"> </w:t>
      </w:r>
    </w:p>
    <w:p w:rsidR="00876FA8" w:rsidRPr="002230C1" w:rsidRDefault="00876FA8" w:rsidP="00876F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230C1">
        <w:rPr>
          <w:rFonts w:ascii="Arial" w:hAnsi="Arial" w:cs="Arial"/>
          <w:sz w:val="24"/>
          <w:szCs w:val="24"/>
        </w:rPr>
        <w:t xml:space="preserve">Licenciatura en Derecho en la Universidad Veracruzana. </w:t>
      </w:r>
    </w:p>
    <w:p w:rsidR="00BB2BF2" w:rsidRPr="00BA21B4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BB2BF2" w:rsidRDefault="00876FA8" w:rsidP="002230C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 xml:space="preserve">2016 – Actualidad </w:t>
      </w:r>
    </w:p>
    <w:p w:rsidR="00876FA8" w:rsidRDefault="00876FA8" w:rsidP="002230C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404040"/>
          <w:sz w:val="24"/>
          <w:szCs w:val="24"/>
        </w:rPr>
      </w:pPr>
      <w:r>
        <w:rPr>
          <w:rFonts w:ascii="Arial" w:hAnsi="Arial" w:cs="Arial"/>
          <w:bCs/>
          <w:color w:val="404040"/>
          <w:sz w:val="24"/>
          <w:szCs w:val="24"/>
        </w:rPr>
        <w:t xml:space="preserve">Fiscal en la agencia primera del Ministerio Público Investigador de Boca del Río. </w:t>
      </w:r>
    </w:p>
    <w:p w:rsidR="00876FA8" w:rsidRDefault="00876FA8" w:rsidP="002230C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404040"/>
          <w:sz w:val="24"/>
          <w:szCs w:val="24"/>
        </w:rPr>
      </w:pPr>
    </w:p>
    <w:p w:rsidR="00876FA8" w:rsidRDefault="00876FA8" w:rsidP="002230C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Mayo 2016 – noviembre 2016</w:t>
      </w:r>
    </w:p>
    <w:p w:rsidR="00876FA8" w:rsidRDefault="00876FA8" w:rsidP="002230C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404040"/>
          <w:sz w:val="24"/>
          <w:szCs w:val="24"/>
        </w:rPr>
      </w:pPr>
      <w:r>
        <w:rPr>
          <w:rFonts w:ascii="Arial" w:hAnsi="Arial" w:cs="Arial"/>
          <w:bCs/>
          <w:color w:val="404040"/>
          <w:sz w:val="24"/>
          <w:szCs w:val="24"/>
        </w:rPr>
        <w:t>Fiscal octavo en la unidad integral de Procuración de Justicia en el Distrito XVII de Veracruz, Veracruz.</w:t>
      </w:r>
    </w:p>
    <w:p w:rsidR="00876FA8" w:rsidRDefault="00876FA8" w:rsidP="00876F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>
        <w:rPr>
          <w:rFonts w:ascii="Arial" w:hAnsi="Arial" w:cs="Arial"/>
          <w:bCs/>
          <w:color w:val="404040"/>
          <w:sz w:val="24"/>
          <w:szCs w:val="24"/>
        </w:rPr>
        <w:t xml:space="preserve"> </w:t>
      </w:r>
    </w:p>
    <w:p w:rsidR="00876FA8" w:rsidRDefault="00876FA8" w:rsidP="002230C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404040"/>
          <w:sz w:val="24"/>
          <w:szCs w:val="24"/>
        </w:rPr>
      </w:pPr>
      <w:bookmarkStart w:id="1" w:name="_Hlk23349075"/>
      <w:r>
        <w:rPr>
          <w:rFonts w:ascii="Arial" w:hAnsi="Arial" w:cs="Arial"/>
          <w:b/>
          <w:color w:val="404040"/>
          <w:sz w:val="24"/>
          <w:szCs w:val="24"/>
        </w:rPr>
        <w:t>2014 – 2016</w:t>
      </w:r>
    </w:p>
    <w:p w:rsidR="00876FA8" w:rsidRDefault="00876FA8" w:rsidP="002230C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404040"/>
          <w:sz w:val="24"/>
          <w:szCs w:val="24"/>
        </w:rPr>
      </w:pPr>
      <w:r>
        <w:rPr>
          <w:rFonts w:ascii="Arial" w:hAnsi="Arial" w:cs="Arial"/>
          <w:bCs/>
          <w:color w:val="404040"/>
          <w:sz w:val="24"/>
          <w:szCs w:val="24"/>
        </w:rPr>
        <w:t>Ministerio Público Especializado en Delitos Patrimoniales y de Robo a Comerci</w:t>
      </w:r>
      <w:bookmarkEnd w:id="1"/>
      <w:r w:rsidR="002230C1">
        <w:rPr>
          <w:rFonts w:ascii="Arial" w:hAnsi="Arial" w:cs="Arial"/>
          <w:bCs/>
          <w:color w:val="404040"/>
          <w:sz w:val="24"/>
          <w:szCs w:val="24"/>
        </w:rPr>
        <w:t>o en Veracruz.</w:t>
      </w:r>
    </w:p>
    <w:p w:rsidR="00876FA8" w:rsidRDefault="00876FA8" w:rsidP="002230C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404040"/>
          <w:sz w:val="24"/>
          <w:szCs w:val="24"/>
        </w:rPr>
      </w:pPr>
    </w:p>
    <w:p w:rsidR="00EC44B1" w:rsidRDefault="00EC44B1" w:rsidP="002230C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2011 – 2013</w:t>
      </w:r>
    </w:p>
    <w:p w:rsidR="00EC44B1" w:rsidRDefault="00EC44B1" w:rsidP="002230C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404040"/>
          <w:sz w:val="24"/>
          <w:szCs w:val="24"/>
        </w:rPr>
      </w:pPr>
      <w:r>
        <w:rPr>
          <w:rFonts w:ascii="Arial" w:hAnsi="Arial" w:cs="Arial"/>
          <w:bCs/>
          <w:color w:val="404040"/>
          <w:sz w:val="24"/>
          <w:szCs w:val="24"/>
        </w:rPr>
        <w:t xml:space="preserve">Fiscal </w:t>
      </w:r>
      <w:r w:rsidR="002230C1">
        <w:rPr>
          <w:rFonts w:ascii="Arial" w:hAnsi="Arial" w:cs="Arial"/>
          <w:bCs/>
          <w:color w:val="404040"/>
          <w:sz w:val="24"/>
          <w:szCs w:val="24"/>
        </w:rPr>
        <w:t xml:space="preserve">en la agencia Primera del Ministerio Público de Coatepec, Veracruz. </w:t>
      </w:r>
    </w:p>
    <w:p w:rsidR="00EC44B1" w:rsidRDefault="00EC44B1" w:rsidP="00EC44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</w:p>
    <w:p w:rsidR="00EC44B1" w:rsidRDefault="00EC44B1" w:rsidP="00EC44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</w:p>
    <w:p w:rsidR="00EC44B1" w:rsidRDefault="00EC44B1" w:rsidP="00EC44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</w:p>
    <w:p w:rsidR="00EC44B1" w:rsidRDefault="00EC44B1" w:rsidP="00EC44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</w:p>
    <w:p w:rsidR="00EC44B1" w:rsidRDefault="00EC44B1" w:rsidP="00EC44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2010 – 2011</w:t>
      </w:r>
    </w:p>
    <w:p w:rsidR="00EC44B1" w:rsidRDefault="00EC44B1" w:rsidP="002230C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404040"/>
          <w:sz w:val="24"/>
          <w:szCs w:val="24"/>
        </w:rPr>
      </w:pPr>
      <w:r>
        <w:rPr>
          <w:rFonts w:ascii="Arial" w:hAnsi="Arial" w:cs="Arial"/>
          <w:bCs/>
          <w:color w:val="404040"/>
          <w:sz w:val="24"/>
          <w:szCs w:val="24"/>
        </w:rPr>
        <w:t xml:space="preserve">Delegado Jurídico en la Dirección General de Prevención y Reinserción Social </w:t>
      </w:r>
      <w:r w:rsidR="002230C1">
        <w:rPr>
          <w:rFonts w:ascii="Arial" w:hAnsi="Arial" w:cs="Arial"/>
          <w:bCs/>
          <w:color w:val="404040"/>
          <w:sz w:val="24"/>
          <w:szCs w:val="24"/>
        </w:rPr>
        <w:t>del Estado de Veracruz.</w:t>
      </w:r>
    </w:p>
    <w:p w:rsidR="00EC44B1" w:rsidRDefault="00EC44B1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</w:p>
    <w:p w:rsidR="00EC44B1" w:rsidRPr="00876FA8" w:rsidRDefault="00EC44B1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6B643A" w:rsidRPr="00EC44B1" w:rsidRDefault="006B643A" w:rsidP="00AB5916">
      <w:pPr>
        <w:rPr>
          <w:rFonts w:ascii="NeoSansPro-Regular" w:hAnsi="NeoSansPro-Regular" w:cs="NeoSansPro-Regular"/>
          <w:color w:val="404040"/>
          <w:sz w:val="12"/>
          <w:szCs w:val="12"/>
        </w:rPr>
      </w:pPr>
    </w:p>
    <w:p w:rsidR="00EC44B1" w:rsidRPr="004A2DEA" w:rsidRDefault="00EC44B1" w:rsidP="00EC44B1">
      <w:pPr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4A2DEA">
        <w:rPr>
          <w:rFonts w:ascii="Arial" w:hAnsi="Arial" w:cs="Arial"/>
          <w:color w:val="404040"/>
          <w:sz w:val="24"/>
          <w:szCs w:val="24"/>
        </w:rPr>
        <w:t>Derecho Penal</w:t>
      </w:r>
    </w:p>
    <w:p w:rsidR="00EC44B1" w:rsidRPr="004A2DEA" w:rsidRDefault="00EC44B1" w:rsidP="00EC44B1">
      <w:pPr>
        <w:spacing w:after="0"/>
        <w:rPr>
          <w:rFonts w:ascii="Arial" w:hAnsi="Arial" w:cs="Arial"/>
          <w:color w:val="404040"/>
          <w:sz w:val="24"/>
          <w:szCs w:val="24"/>
        </w:rPr>
      </w:pPr>
      <w:r w:rsidRPr="004A2DEA">
        <w:rPr>
          <w:rFonts w:ascii="Arial" w:hAnsi="Arial" w:cs="Arial"/>
          <w:color w:val="404040"/>
          <w:sz w:val="24"/>
          <w:szCs w:val="24"/>
        </w:rPr>
        <w:t xml:space="preserve">Derecho Civil </w:t>
      </w:r>
    </w:p>
    <w:p w:rsidR="00EC44B1" w:rsidRPr="004A2DEA" w:rsidRDefault="00EC44B1" w:rsidP="00EC44B1">
      <w:pPr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4A2DEA">
        <w:rPr>
          <w:rFonts w:ascii="Arial" w:hAnsi="Arial" w:cs="Arial"/>
          <w:color w:val="404040"/>
          <w:sz w:val="24"/>
          <w:szCs w:val="24"/>
        </w:rPr>
        <w:t xml:space="preserve">Derecho Mercantil </w:t>
      </w:r>
    </w:p>
    <w:p w:rsidR="00EC44B1" w:rsidRPr="004A2DEA" w:rsidRDefault="00EC44B1" w:rsidP="00EC44B1">
      <w:pPr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4A2DEA">
        <w:rPr>
          <w:rFonts w:ascii="Arial" w:hAnsi="Arial" w:cs="Arial"/>
          <w:color w:val="404040"/>
          <w:sz w:val="24"/>
          <w:szCs w:val="24"/>
        </w:rPr>
        <w:t>Amparo</w:t>
      </w:r>
    </w:p>
    <w:p w:rsidR="00EC44B1" w:rsidRPr="004A2DEA" w:rsidRDefault="00EC44B1" w:rsidP="00EC44B1">
      <w:pPr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4A2DEA">
        <w:rPr>
          <w:rFonts w:ascii="Arial" w:hAnsi="Arial" w:cs="Arial"/>
          <w:color w:val="404040"/>
          <w:sz w:val="24"/>
          <w:szCs w:val="24"/>
        </w:rPr>
        <w:t xml:space="preserve">Juicios Orales </w:t>
      </w:r>
    </w:p>
    <w:p w:rsidR="00EC44B1" w:rsidRPr="004A2DEA" w:rsidRDefault="00EC44B1" w:rsidP="00EC44B1">
      <w:pPr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4A2DEA">
        <w:rPr>
          <w:rFonts w:ascii="Arial" w:hAnsi="Arial" w:cs="Arial"/>
          <w:color w:val="404040"/>
          <w:sz w:val="24"/>
          <w:szCs w:val="24"/>
        </w:rPr>
        <w:t xml:space="preserve">Abogado litigante por 11 años </w:t>
      </w:r>
    </w:p>
    <w:p w:rsidR="00EC44B1" w:rsidRPr="00BA21B4" w:rsidRDefault="00EC44B1" w:rsidP="00AB5916">
      <w:pPr>
        <w:rPr>
          <w:sz w:val="24"/>
          <w:szCs w:val="24"/>
        </w:rPr>
      </w:pPr>
    </w:p>
    <w:sectPr w:rsidR="00EC44B1" w:rsidRPr="00BA21B4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6F1A" w:rsidRDefault="003A6F1A" w:rsidP="00AB5916">
      <w:pPr>
        <w:spacing w:after="0" w:line="240" w:lineRule="auto"/>
      </w:pPr>
      <w:r>
        <w:separator/>
      </w:r>
    </w:p>
  </w:endnote>
  <w:endnote w:type="continuationSeparator" w:id="0">
    <w:p w:rsidR="003A6F1A" w:rsidRDefault="003A6F1A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Calibri"/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altName w:val="Calibri"/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6F1A" w:rsidRDefault="003A6F1A" w:rsidP="00AB5916">
      <w:pPr>
        <w:spacing w:after="0" w:line="240" w:lineRule="auto"/>
      </w:pPr>
      <w:r>
        <w:separator/>
      </w:r>
    </w:p>
  </w:footnote>
  <w:footnote w:type="continuationSeparator" w:id="0">
    <w:p w:rsidR="003A6F1A" w:rsidRDefault="003A6F1A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916"/>
    <w:rsid w:val="00035E4E"/>
    <w:rsid w:val="0005169D"/>
    <w:rsid w:val="00076A27"/>
    <w:rsid w:val="000D5363"/>
    <w:rsid w:val="000E2580"/>
    <w:rsid w:val="00196774"/>
    <w:rsid w:val="002230C1"/>
    <w:rsid w:val="00247088"/>
    <w:rsid w:val="00304E91"/>
    <w:rsid w:val="003A6F1A"/>
    <w:rsid w:val="003E7CE6"/>
    <w:rsid w:val="00462C41"/>
    <w:rsid w:val="004864AF"/>
    <w:rsid w:val="004A1170"/>
    <w:rsid w:val="004A2DEA"/>
    <w:rsid w:val="004B2D6E"/>
    <w:rsid w:val="004E4FFA"/>
    <w:rsid w:val="005502F5"/>
    <w:rsid w:val="00572E35"/>
    <w:rsid w:val="005A32B3"/>
    <w:rsid w:val="00600D12"/>
    <w:rsid w:val="006B643A"/>
    <w:rsid w:val="006C2CDA"/>
    <w:rsid w:val="00723B67"/>
    <w:rsid w:val="00726727"/>
    <w:rsid w:val="0074192A"/>
    <w:rsid w:val="0075207A"/>
    <w:rsid w:val="00785C57"/>
    <w:rsid w:val="007A5F4C"/>
    <w:rsid w:val="00846235"/>
    <w:rsid w:val="00876FA8"/>
    <w:rsid w:val="00A601E5"/>
    <w:rsid w:val="00A66637"/>
    <w:rsid w:val="00AB5916"/>
    <w:rsid w:val="00B55469"/>
    <w:rsid w:val="00BA21B4"/>
    <w:rsid w:val="00BB2BF2"/>
    <w:rsid w:val="00CE7F12"/>
    <w:rsid w:val="00D03386"/>
    <w:rsid w:val="00DB2FA1"/>
    <w:rsid w:val="00DE2E01"/>
    <w:rsid w:val="00E71AD8"/>
    <w:rsid w:val="00EA5918"/>
    <w:rsid w:val="00EC44B1"/>
    <w:rsid w:val="00FA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040B7B4-AE98-4958-81BE-91B88DC7E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175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7</cp:revision>
  <cp:lastPrinted>2019-10-30T23:49:00Z</cp:lastPrinted>
  <dcterms:created xsi:type="dcterms:W3CDTF">2019-10-30T22:54:00Z</dcterms:created>
  <dcterms:modified xsi:type="dcterms:W3CDTF">2019-11-30T04:21:00Z</dcterms:modified>
</cp:coreProperties>
</file>